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7096DEAF" w:rsidR="004E7CC2" w:rsidRPr="00484306" w:rsidRDefault="001506BA" w:rsidP="004E7CC2">
      <w:pPr>
        <w:spacing w:after="0"/>
        <w:jc w:val="center"/>
        <w:rPr>
          <w:rFonts w:cs="Arial"/>
          <w:b/>
          <w:sz w:val="28"/>
          <w:szCs w:val="28"/>
        </w:rPr>
      </w:pPr>
      <w:bookmarkStart w:id="0" w:name="_GoBack"/>
      <w:bookmarkEnd w:id="0"/>
      <w:r>
        <w:rPr>
          <w:rFonts w:cs="Arial"/>
          <w:b/>
          <w:sz w:val="28"/>
          <w:szCs w:val="28"/>
        </w:rPr>
        <w:t>[Benjamin E.  Mays High School</w:t>
      </w:r>
      <w:r w:rsidR="004E7CC2" w:rsidRPr="00484306">
        <w:rPr>
          <w:rFonts w:cs="Arial"/>
          <w:b/>
          <w:sz w:val="28"/>
          <w:szCs w:val="28"/>
        </w:rPr>
        <w:t>]</w:t>
      </w:r>
    </w:p>
    <w:p w14:paraId="59265A06" w14:textId="2AA9DAC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A5C89">
        <w:rPr>
          <w:rFonts w:cs="Arial"/>
          <w:b/>
          <w:color w:val="0083A9" w:themeColor="accent1"/>
          <w:sz w:val="28"/>
          <w:szCs w:val="28"/>
        </w:rPr>
        <w:t>[February 18</w:t>
      </w:r>
      <w:r w:rsidR="00925015">
        <w:rPr>
          <w:rFonts w:cs="Arial"/>
          <w:b/>
          <w:color w:val="0083A9" w:themeColor="accent1"/>
          <w:sz w:val="28"/>
          <w:szCs w:val="28"/>
        </w:rPr>
        <w:t>, 2021</w:t>
      </w:r>
      <w:r w:rsidRPr="00484306">
        <w:rPr>
          <w:rFonts w:cs="Arial"/>
          <w:b/>
          <w:color w:val="0083A9" w:themeColor="accent1"/>
          <w:sz w:val="28"/>
          <w:szCs w:val="28"/>
        </w:rPr>
        <w:t>]</w:t>
      </w:r>
    </w:p>
    <w:p w14:paraId="2F587AC9" w14:textId="2FDACFA9"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BC78C0">
        <w:rPr>
          <w:rFonts w:cs="Arial"/>
          <w:b/>
          <w:color w:val="0083A9" w:themeColor="accent1"/>
          <w:sz w:val="28"/>
          <w:szCs w:val="28"/>
        </w:rPr>
        <w:t xml:space="preserve">[6:00 </w:t>
      </w:r>
      <w:r w:rsidR="001A3E92">
        <w:rPr>
          <w:rFonts w:cs="Arial"/>
          <w:b/>
          <w:color w:val="0083A9" w:themeColor="accent1"/>
          <w:sz w:val="28"/>
          <w:szCs w:val="28"/>
        </w:rPr>
        <w:t>pm</w:t>
      </w:r>
      <w:r w:rsidRPr="00484306">
        <w:rPr>
          <w:rFonts w:cs="Arial"/>
          <w:b/>
          <w:color w:val="0083A9" w:themeColor="accent1"/>
          <w:sz w:val="28"/>
          <w:szCs w:val="28"/>
        </w:rPr>
        <w:t>]</w:t>
      </w:r>
    </w:p>
    <w:p w14:paraId="26C5991F" w14:textId="0B5AE6A5" w:rsidR="004E7CC2" w:rsidRDefault="004E7CC2" w:rsidP="00BC78C0">
      <w:pPr>
        <w:spacing w:after="0"/>
        <w:jc w:val="center"/>
        <w:rPr>
          <w:rFonts w:cs="Arial"/>
          <w:b/>
          <w:sz w:val="28"/>
          <w:szCs w:val="28"/>
        </w:rPr>
      </w:pPr>
      <w:r w:rsidRPr="00484306">
        <w:rPr>
          <w:rFonts w:cs="Arial"/>
          <w:b/>
          <w:sz w:val="28"/>
          <w:szCs w:val="28"/>
        </w:rPr>
        <w:t xml:space="preserve">Location: </w:t>
      </w:r>
      <w:r w:rsidR="00BC78C0">
        <w:rPr>
          <w:rFonts w:cs="Arial"/>
          <w:b/>
          <w:color w:val="0083A9" w:themeColor="accent1"/>
          <w:sz w:val="28"/>
          <w:szCs w:val="28"/>
        </w:rPr>
        <w:t>Zoom</w:t>
      </w:r>
    </w:p>
    <w:p w14:paraId="394EFFEA" w14:textId="77777777" w:rsidR="00BC78C0" w:rsidRPr="008C114B" w:rsidRDefault="00BC78C0" w:rsidP="00BC78C0">
      <w:pPr>
        <w:spacing w:after="0"/>
        <w:jc w:val="center"/>
        <w:rPr>
          <w:rFonts w:cs="Arial"/>
          <w:b/>
          <w:sz w:val="16"/>
          <w:szCs w:val="16"/>
        </w:rPr>
      </w:pPr>
    </w:p>
    <w:p w14:paraId="3D06DB30" w14:textId="77777777" w:rsidR="005D2560" w:rsidRDefault="001A3E92" w:rsidP="005D2560">
      <w:pPr>
        <w:pStyle w:val="ListParagraph"/>
        <w:numPr>
          <w:ilvl w:val="0"/>
          <w:numId w:val="3"/>
        </w:numPr>
        <w:ind w:left="630" w:hanging="630"/>
        <w:rPr>
          <w:rFonts w:cs="Arial"/>
          <w:b/>
          <w:sz w:val="24"/>
          <w:szCs w:val="24"/>
        </w:rPr>
      </w:pPr>
      <w:r>
        <w:rPr>
          <w:rFonts w:cs="Arial"/>
          <w:b/>
          <w:sz w:val="24"/>
          <w:szCs w:val="24"/>
        </w:rPr>
        <w:t>Call to Order 5:51</w:t>
      </w:r>
      <w:r w:rsidR="001506BA">
        <w:rPr>
          <w:rFonts w:cs="Arial"/>
          <w:b/>
          <w:sz w:val="24"/>
          <w:szCs w:val="24"/>
        </w:rPr>
        <w:t xml:space="preserve"> pm</w:t>
      </w:r>
    </w:p>
    <w:p w14:paraId="4D3E4181" w14:textId="615B5132" w:rsidR="009A3327" w:rsidRPr="005D2560" w:rsidRDefault="00E15B09" w:rsidP="005D2560">
      <w:pPr>
        <w:pStyle w:val="ListParagraph"/>
        <w:numPr>
          <w:ilvl w:val="0"/>
          <w:numId w:val="3"/>
        </w:numPr>
        <w:ind w:left="630" w:hanging="630"/>
        <w:rPr>
          <w:rFonts w:cs="Arial"/>
          <w:b/>
          <w:sz w:val="24"/>
          <w:szCs w:val="24"/>
        </w:rPr>
      </w:pPr>
      <w:r w:rsidRPr="005D2560">
        <w:rPr>
          <w:rFonts w:cs="Arial"/>
          <w:b/>
          <w:sz w:val="24"/>
          <w:szCs w:val="24"/>
        </w:rPr>
        <w:t>Roll Call</w:t>
      </w:r>
      <w:r w:rsidR="005D2560" w:rsidRPr="005D2560">
        <w:rPr>
          <w:rFonts w:ascii="Calibri" w:eastAsia="Calibri" w:hAnsi="Calibri" w:cs="Times New Roman"/>
        </w:rPr>
        <w:t xml:space="preserve"> Roll call was done by Ms. Penn</w:t>
      </w:r>
    </w:p>
    <w:p w14:paraId="523B647B" w14:textId="77788DF4" w:rsidR="008C114B" w:rsidRDefault="008C114B" w:rsidP="009A3327">
      <w:pPr>
        <w:pStyle w:val="ListParagraph"/>
        <w:numPr>
          <w:ilvl w:val="0"/>
          <w:numId w:val="3"/>
        </w:numPr>
        <w:ind w:left="630" w:hanging="630"/>
        <w:rPr>
          <w:rFonts w:cs="Arial"/>
          <w:b/>
          <w:sz w:val="24"/>
          <w:szCs w:val="24"/>
        </w:rPr>
      </w:pPr>
      <w:r>
        <w:rPr>
          <w:rFonts w:cs="Arial"/>
          <w:b/>
          <w:sz w:val="24"/>
          <w:szCs w:val="24"/>
        </w:rPr>
        <w:t>Pub</w:t>
      </w:r>
      <w:r w:rsidR="00BA5C89">
        <w:rPr>
          <w:rFonts w:cs="Arial"/>
          <w:b/>
          <w:sz w:val="24"/>
          <w:szCs w:val="24"/>
        </w:rPr>
        <w:t xml:space="preserve">lic Comment   ( Ford </w:t>
      </w:r>
      <w:r w:rsidR="00C906FE">
        <w:rPr>
          <w:rFonts w:cs="Arial"/>
          <w:b/>
          <w:sz w:val="24"/>
          <w:szCs w:val="24"/>
        </w:rPr>
        <w:t>F. Murray Signed up to speak)</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4082"/>
        <w:gridCol w:w="3155"/>
      </w:tblGrid>
      <w:tr w:rsidR="00BC78C0" w:rsidRPr="00BC78C0" w14:paraId="206CA2BF" w14:textId="77777777" w:rsidTr="00987CE7">
        <w:trPr>
          <w:trHeight w:val="610"/>
        </w:trPr>
        <w:tc>
          <w:tcPr>
            <w:tcW w:w="2663" w:type="dxa"/>
            <w:shd w:val="clear" w:color="auto" w:fill="E9AF76"/>
            <w:vAlign w:val="center"/>
          </w:tcPr>
          <w:p w14:paraId="26847673" w14:textId="77777777" w:rsidR="00BC78C0" w:rsidRPr="00BC78C0" w:rsidRDefault="00BC78C0" w:rsidP="00BC78C0">
            <w:pPr>
              <w:spacing w:after="0" w:line="240" w:lineRule="auto"/>
              <w:jc w:val="center"/>
              <w:rPr>
                <w:rFonts w:ascii="Calibri" w:eastAsia="Calibri" w:hAnsi="Calibri" w:cs="Calibri"/>
                <w:b/>
                <w:sz w:val="24"/>
                <w:szCs w:val="24"/>
              </w:rPr>
            </w:pPr>
            <w:r w:rsidRPr="00BC78C0">
              <w:rPr>
                <w:rFonts w:ascii="Calibri" w:eastAsia="Calibri" w:hAnsi="Calibri" w:cs="Calibri"/>
                <w:b/>
                <w:sz w:val="24"/>
                <w:szCs w:val="24"/>
              </w:rPr>
              <w:t>Role</w:t>
            </w:r>
          </w:p>
        </w:tc>
        <w:tc>
          <w:tcPr>
            <w:tcW w:w="4082" w:type="dxa"/>
            <w:shd w:val="clear" w:color="auto" w:fill="E9AF76"/>
            <w:vAlign w:val="center"/>
          </w:tcPr>
          <w:p w14:paraId="42C0D904" w14:textId="77777777" w:rsidR="00BC78C0" w:rsidRPr="00BC78C0" w:rsidRDefault="00BC78C0" w:rsidP="00BC78C0">
            <w:pPr>
              <w:spacing w:after="0" w:line="240" w:lineRule="auto"/>
              <w:jc w:val="center"/>
              <w:rPr>
                <w:rFonts w:ascii="Calibri" w:eastAsia="Calibri" w:hAnsi="Calibri" w:cs="Calibri"/>
                <w:b/>
                <w:sz w:val="24"/>
                <w:szCs w:val="24"/>
              </w:rPr>
            </w:pPr>
            <w:r w:rsidRPr="00BC78C0">
              <w:rPr>
                <w:rFonts w:ascii="Calibri" w:eastAsia="Calibri" w:hAnsi="Calibri" w:cs="Calibri"/>
                <w:b/>
                <w:sz w:val="24"/>
                <w:szCs w:val="24"/>
              </w:rPr>
              <w:t xml:space="preserve">Name </w:t>
            </w:r>
            <w:r w:rsidRPr="00BC78C0">
              <w:rPr>
                <w:rFonts w:ascii="Calibri" w:eastAsia="Calibri" w:hAnsi="Calibri" w:cs="Calibri"/>
                <w:i/>
                <w:sz w:val="24"/>
                <w:szCs w:val="24"/>
              </w:rPr>
              <w:t>(or Vacant)</w:t>
            </w:r>
          </w:p>
        </w:tc>
        <w:tc>
          <w:tcPr>
            <w:tcW w:w="3155" w:type="dxa"/>
            <w:shd w:val="clear" w:color="auto" w:fill="E9AF76"/>
            <w:vAlign w:val="center"/>
          </w:tcPr>
          <w:p w14:paraId="7B5253FA" w14:textId="77777777" w:rsidR="00BC78C0" w:rsidRPr="00BC78C0" w:rsidRDefault="00BC78C0" w:rsidP="00BC78C0">
            <w:pPr>
              <w:spacing w:after="0" w:line="240" w:lineRule="auto"/>
              <w:jc w:val="center"/>
              <w:rPr>
                <w:rFonts w:ascii="Calibri" w:eastAsia="Calibri" w:hAnsi="Calibri" w:cs="Calibri"/>
                <w:b/>
                <w:sz w:val="24"/>
                <w:szCs w:val="24"/>
              </w:rPr>
            </w:pPr>
            <w:r w:rsidRPr="00BC78C0">
              <w:rPr>
                <w:rFonts w:ascii="Calibri" w:eastAsia="Calibri" w:hAnsi="Calibri" w:cs="Calibri"/>
                <w:b/>
                <w:sz w:val="24"/>
                <w:szCs w:val="24"/>
              </w:rPr>
              <w:t>Present or Absent</w:t>
            </w:r>
          </w:p>
        </w:tc>
      </w:tr>
      <w:tr w:rsidR="00BC78C0" w:rsidRPr="00BC78C0" w14:paraId="48837340" w14:textId="77777777" w:rsidTr="00987CE7">
        <w:trPr>
          <w:trHeight w:val="257"/>
        </w:trPr>
        <w:tc>
          <w:tcPr>
            <w:tcW w:w="2663" w:type="dxa"/>
          </w:tcPr>
          <w:p w14:paraId="02AC35DC"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Principal</w:t>
            </w:r>
          </w:p>
        </w:tc>
        <w:tc>
          <w:tcPr>
            <w:tcW w:w="4082" w:type="dxa"/>
          </w:tcPr>
          <w:p w14:paraId="239ADC71"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Dr. Mulanta Wilkins</w:t>
            </w:r>
          </w:p>
        </w:tc>
        <w:tc>
          <w:tcPr>
            <w:tcW w:w="3155" w:type="dxa"/>
          </w:tcPr>
          <w:p w14:paraId="07079247"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Present</w:t>
            </w:r>
          </w:p>
        </w:tc>
      </w:tr>
      <w:tr w:rsidR="00BC78C0" w:rsidRPr="00BC78C0" w14:paraId="29A64376" w14:textId="77777777" w:rsidTr="00987CE7">
        <w:trPr>
          <w:trHeight w:val="270"/>
        </w:trPr>
        <w:tc>
          <w:tcPr>
            <w:tcW w:w="2663" w:type="dxa"/>
          </w:tcPr>
          <w:p w14:paraId="75E946B2"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Parent/Guardian</w:t>
            </w:r>
          </w:p>
        </w:tc>
        <w:tc>
          <w:tcPr>
            <w:tcW w:w="4082" w:type="dxa"/>
          </w:tcPr>
          <w:p w14:paraId="114A22D0"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Ms. Carla Burke</w:t>
            </w:r>
          </w:p>
        </w:tc>
        <w:tc>
          <w:tcPr>
            <w:tcW w:w="3155" w:type="dxa"/>
          </w:tcPr>
          <w:p w14:paraId="64263AAF" w14:textId="329827DA" w:rsidR="00BC78C0" w:rsidRPr="00BC78C0" w:rsidRDefault="00C906FE" w:rsidP="00BC78C0">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BC78C0" w:rsidRPr="00BC78C0" w14:paraId="2E37DB48" w14:textId="77777777" w:rsidTr="00987CE7">
        <w:trPr>
          <w:trHeight w:val="257"/>
        </w:trPr>
        <w:tc>
          <w:tcPr>
            <w:tcW w:w="2663" w:type="dxa"/>
          </w:tcPr>
          <w:p w14:paraId="6A76D151"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Parent/Guardian</w:t>
            </w:r>
          </w:p>
        </w:tc>
        <w:tc>
          <w:tcPr>
            <w:tcW w:w="4082" w:type="dxa"/>
          </w:tcPr>
          <w:p w14:paraId="6B490D41"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Ms. Kim Johnson</w:t>
            </w:r>
          </w:p>
        </w:tc>
        <w:tc>
          <w:tcPr>
            <w:tcW w:w="3155" w:type="dxa"/>
          </w:tcPr>
          <w:p w14:paraId="6C8E67FA"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Present</w:t>
            </w:r>
          </w:p>
        </w:tc>
      </w:tr>
      <w:tr w:rsidR="00BC78C0" w:rsidRPr="00BC78C0" w14:paraId="5A64D897" w14:textId="77777777" w:rsidTr="00987CE7">
        <w:trPr>
          <w:trHeight w:val="257"/>
        </w:trPr>
        <w:tc>
          <w:tcPr>
            <w:tcW w:w="2663" w:type="dxa"/>
          </w:tcPr>
          <w:p w14:paraId="2FE41D91"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Parent/Guardian</w:t>
            </w:r>
          </w:p>
        </w:tc>
        <w:tc>
          <w:tcPr>
            <w:tcW w:w="4082" w:type="dxa"/>
          </w:tcPr>
          <w:p w14:paraId="5D4F174B"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Ms. Neltisha Monfort</w:t>
            </w:r>
          </w:p>
        </w:tc>
        <w:tc>
          <w:tcPr>
            <w:tcW w:w="3155" w:type="dxa"/>
          </w:tcPr>
          <w:p w14:paraId="3E3D8D5C"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Absent</w:t>
            </w:r>
          </w:p>
        </w:tc>
      </w:tr>
      <w:tr w:rsidR="00BC78C0" w:rsidRPr="00BC78C0" w14:paraId="2E61DD51" w14:textId="77777777" w:rsidTr="00987CE7">
        <w:trPr>
          <w:trHeight w:val="257"/>
        </w:trPr>
        <w:tc>
          <w:tcPr>
            <w:tcW w:w="2663" w:type="dxa"/>
          </w:tcPr>
          <w:p w14:paraId="69D5EE59"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Instructional Staff</w:t>
            </w:r>
          </w:p>
        </w:tc>
        <w:tc>
          <w:tcPr>
            <w:tcW w:w="4082" w:type="dxa"/>
          </w:tcPr>
          <w:p w14:paraId="4F25AFD6"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Ms. Sonja Lewis</w:t>
            </w:r>
          </w:p>
        </w:tc>
        <w:tc>
          <w:tcPr>
            <w:tcW w:w="3155" w:type="dxa"/>
          </w:tcPr>
          <w:p w14:paraId="73D786F8"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Present</w:t>
            </w:r>
          </w:p>
        </w:tc>
      </w:tr>
      <w:tr w:rsidR="00BC78C0" w:rsidRPr="00BC78C0" w14:paraId="6E73369D" w14:textId="77777777" w:rsidTr="00987CE7">
        <w:trPr>
          <w:trHeight w:val="257"/>
        </w:trPr>
        <w:tc>
          <w:tcPr>
            <w:tcW w:w="2663" w:type="dxa"/>
          </w:tcPr>
          <w:p w14:paraId="7B7444C3"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Instructional Staff</w:t>
            </w:r>
          </w:p>
        </w:tc>
        <w:tc>
          <w:tcPr>
            <w:tcW w:w="4082" w:type="dxa"/>
          </w:tcPr>
          <w:p w14:paraId="367EF2F6"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Ms. Garnetta Penn</w:t>
            </w:r>
          </w:p>
        </w:tc>
        <w:tc>
          <w:tcPr>
            <w:tcW w:w="3155" w:type="dxa"/>
          </w:tcPr>
          <w:p w14:paraId="3F3BA69A"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Present</w:t>
            </w:r>
          </w:p>
        </w:tc>
      </w:tr>
      <w:tr w:rsidR="00BC78C0" w:rsidRPr="00BC78C0" w14:paraId="04025A3B" w14:textId="77777777" w:rsidTr="00987CE7">
        <w:trPr>
          <w:trHeight w:val="270"/>
        </w:trPr>
        <w:tc>
          <w:tcPr>
            <w:tcW w:w="2663" w:type="dxa"/>
          </w:tcPr>
          <w:p w14:paraId="5503089D"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Instructional Staff</w:t>
            </w:r>
          </w:p>
        </w:tc>
        <w:tc>
          <w:tcPr>
            <w:tcW w:w="4082" w:type="dxa"/>
          </w:tcPr>
          <w:p w14:paraId="706E584F"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Ms. Jennifer Tanner</w:t>
            </w:r>
          </w:p>
        </w:tc>
        <w:tc>
          <w:tcPr>
            <w:tcW w:w="3155" w:type="dxa"/>
          </w:tcPr>
          <w:p w14:paraId="543EB068" w14:textId="41EF9B16" w:rsidR="00BC78C0" w:rsidRPr="00BC78C0" w:rsidRDefault="00C906FE" w:rsidP="00BC78C0">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r w:rsidR="00BC78C0" w:rsidRPr="00BC78C0" w14:paraId="28E0C5F1" w14:textId="77777777" w:rsidTr="00987CE7">
        <w:trPr>
          <w:trHeight w:val="257"/>
        </w:trPr>
        <w:tc>
          <w:tcPr>
            <w:tcW w:w="2663" w:type="dxa"/>
          </w:tcPr>
          <w:p w14:paraId="694C31BE"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Community Member</w:t>
            </w:r>
          </w:p>
        </w:tc>
        <w:tc>
          <w:tcPr>
            <w:tcW w:w="4082" w:type="dxa"/>
          </w:tcPr>
          <w:p w14:paraId="2B1D3B96"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Mr. Greg Clay</w:t>
            </w:r>
          </w:p>
        </w:tc>
        <w:tc>
          <w:tcPr>
            <w:tcW w:w="3155" w:type="dxa"/>
          </w:tcPr>
          <w:p w14:paraId="1B83C31C"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Present</w:t>
            </w:r>
          </w:p>
        </w:tc>
      </w:tr>
      <w:tr w:rsidR="00BC78C0" w:rsidRPr="00BC78C0" w14:paraId="195D6DFB" w14:textId="77777777" w:rsidTr="00987CE7">
        <w:trPr>
          <w:trHeight w:val="257"/>
        </w:trPr>
        <w:tc>
          <w:tcPr>
            <w:tcW w:w="2663" w:type="dxa"/>
          </w:tcPr>
          <w:p w14:paraId="52166DF0"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Community Member</w:t>
            </w:r>
          </w:p>
        </w:tc>
        <w:tc>
          <w:tcPr>
            <w:tcW w:w="4082" w:type="dxa"/>
          </w:tcPr>
          <w:p w14:paraId="418483A7"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Ms. Gail Holmes</w:t>
            </w:r>
          </w:p>
        </w:tc>
        <w:tc>
          <w:tcPr>
            <w:tcW w:w="3155" w:type="dxa"/>
          </w:tcPr>
          <w:p w14:paraId="13BB73FD"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Present</w:t>
            </w:r>
          </w:p>
        </w:tc>
      </w:tr>
      <w:tr w:rsidR="00BC78C0" w:rsidRPr="00BC78C0" w14:paraId="3F42C7C1" w14:textId="77777777" w:rsidTr="00987CE7">
        <w:trPr>
          <w:trHeight w:val="257"/>
        </w:trPr>
        <w:tc>
          <w:tcPr>
            <w:tcW w:w="2663" w:type="dxa"/>
          </w:tcPr>
          <w:p w14:paraId="3050EB16"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Swing Seat</w:t>
            </w:r>
          </w:p>
        </w:tc>
        <w:tc>
          <w:tcPr>
            <w:tcW w:w="4082" w:type="dxa"/>
          </w:tcPr>
          <w:p w14:paraId="2B57679C"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Dr. Alexis Morris</w:t>
            </w:r>
          </w:p>
        </w:tc>
        <w:tc>
          <w:tcPr>
            <w:tcW w:w="3155" w:type="dxa"/>
          </w:tcPr>
          <w:p w14:paraId="532EA37D"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Present</w:t>
            </w:r>
          </w:p>
        </w:tc>
      </w:tr>
      <w:tr w:rsidR="00BC78C0" w:rsidRPr="00BC78C0" w14:paraId="405B34AE" w14:textId="77777777" w:rsidTr="00987CE7">
        <w:trPr>
          <w:trHeight w:val="257"/>
        </w:trPr>
        <w:tc>
          <w:tcPr>
            <w:tcW w:w="2663" w:type="dxa"/>
          </w:tcPr>
          <w:p w14:paraId="7FF60CAE"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 xml:space="preserve">Student </w:t>
            </w:r>
            <w:r w:rsidRPr="00BC78C0">
              <w:rPr>
                <w:rFonts w:ascii="Calibri" w:eastAsia="Calibri" w:hAnsi="Calibri" w:cs="Calibri"/>
                <w:i/>
                <w:sz w:val="24"/>
                <w:szCs w:val="24"/>
              </w:rPr>
              <w:t>(High Schools)</w:t>
            </w:r>
          </w:p>
        </w:tc>
        <w:tc>
          <w:tcPr>
            <w:tcW w:w="4082" w:type="dxa"/>
          </w:tcPr>
          <w:p w14:paraId="1D5159B0"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Hannah Hutson</w:t>
            </w:r>
          </w:p>
        </w:tc>
        <w:tc>
          <w:tcPr>
            <w:tcW w:w="3155" w:type="dxa"/>
          </w:tcPr>
          <w:p w14:paraId="54EA6CC2" w14:textId="77777777" w:rsidR="00BC78C0" w:rsidRPr="00BC78C0" w:rsidRDefault="00BC78C0" w:rsidP="00BC78C0">
            <w:pPr>
              <w:spacing w:after="0" w:line="240" w:lineRule="auto"/>
              <w:rPr>
                <w:rFonts w:ascii="Calibri" w:eastAsia="Calibri" w:hAnsi="Calibri" w:cs="Calibri"/>
                <w:b/>
                <w:sz w:val="24"/>
                <w:szCs w:val="24"/>
              </w:rPr>
            </w:pPr>
            <w:r w:rsidRPr="00BC78C0">
              <w:rPr>
                <w:rFonts w:ascii="Calibri" w:eastAsia="Calibri" w:hAnsi="Calibri" w:cs="Calibri"/>
                <w:b/>
                <w:sz w:val="24"/>
                <w:szCs w:val="24"/>
              </w:rPr>
              <w:t>Absent</w:t>
            </w:r>
          </w:p>
        </w:tc>
      </w:tr>
    </w:tbl>
    <w:p w14:paraId="6077A0CE" w14:textId="77777777" w:rsidR="00987CE7" w:rsidRDefault="001A3E92" w:rsidP="00987CE7">
      <w:pPr>
        <w:pStyle w:val="ListParagraph"/>
        <w:keepNext/>
        <w:keepLines/>
        <w:numPr>
          <w:ilvl w:val="0"/>
          <w:numId w:val="3"/>
        </w:numPr>
        <w:spacing w:before="440" w:after="200" w:line="240" w:lineRule="auto"/>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Meeting Protocols</w:t>
      </w:r>
    </w:p>
    <w:p w14:paraId="30DBC811" w14:textId="77777777" w:rsidR="00987CE7" w:rsidRDefault="001A3E92" w:rsidP="00987CE7">
      <w:pPr>
        <w:pStyle w:val="ListParagraph"/>
        <w:keepNext/>
        <w:keepLines/>
        <w:numPr>
          <w:ilvl w:val="1"/>
          <w:numId w:val="3"/>
        </w:numPr>
        <w:spacing w:before="440" w:after="200" w:line="240" w:lineRule="auto"/>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 xml:space="preserve">Roll call; Determine quorum status; </w:t>
      </w:r>
    </w:p>
    <w:p w14:paraId="48829988" w14:textId="3BCC8A20" w:rsidR="00C906FE" w:rsidRPr="00987CE7" w:rsidRDefault="00C906FE" w:rsidP="00987CE7">
      <w:pPr>
        <w:pStyle w:val="ListParagraph"/>
        <w:keepNext/>
        <w:keepLines/>
        <w:numPr>
          <w:ilvl w:val="1"/>
          <w:numId w:val="3"/>
        </w:numPr>
        <w:spacing w:before="440" w:after="200" w:line="240" w:lineRule="auto"/>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Go Team went in to Executive Session for 10 minutes</w:t>
      </w:r>
    </w:p>
    <w:p w14:paraId="005273F9" w14:textId="77777777" w:rsidR="001A3E92" w:rsidRPr="00987CE7" w:rsidRDefault="001A3E92" w:rsidP="001A3E92">
      <w:pPr>
        <w:keepNext/>
        <w:keepLines/>
        <w:numPr>
          <w:ilvl w:val="0"/>
          <w:numId w:val="3"/>
        </w:numPr>
        <w:spacing w:before="440" w:after="200" w:line="240" w:lineRule="auto"/>
        <w:contextualSpacing/>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 xml:space="preserve">Discussion Items </w:t>
      </w:r>
    </w:p>
    <w:p w14:paraId="7637B87F" w14:textId="4CAB3B9A" w:rsidR="001A3E92" w:rsidRPr="00987CE7" w:rsidRDefault="001A3E92" w:rsidP="001A3E92">
      <w:pPr>
        <w:keepNext/>
        <w:keepLines/>
        <w:numPr>
          <w:ilvl w:val="1"/>
          <w:numId w:val="3"/>
        </w:numPr>
        <w:spacing w:before="440" w:after="200" w:line="240" w:lineRule="auto"/>
        <w:contextualSpacing/>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FY ’21 Budget Development Presentation  (See Attachment)</w:t>
      </w:r>
    </w:p>
    <w:p w14:paraId="306F5C6D" w14:textId="47FCBD27" w:rsidR="003F4F58" w:rsidRDefault="00C906FE" w:rsidP="00C906FE">
      <w:pPr>
        <w:keepNext/>
        <w:keepLines/>
        <w:spacing w:before="440" w:after="200" w:line="240" w:lineRule="auto"/>
        <w:contextualSpacing/>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 xml:space="preserve">A discussion on each position being proposed was reviewed explanation was given to how it would support the Strategic Plan priorities. </w:t>
      </w:r>
    </w:p>
    <w:p w14:paraId="45F15BC2" w14:textId="4E496B53" w:rsidR="003F4F58" w:rsidRDefault="003F4F58" w:rsidP="00C906FE">
      <w:pPr>
        <w:keepNext/>
        <w:keepLines/>
        <w:spacing w:before="440" w:after="200" w:line="240" w:lineRule="auto"/>
        <w:contextualSpacing/>
        <w:outlineLvl w:val="0"/>
        <w:rPr>
          <w:rFonts w:ascii="Trebuchet MS" w:eastAsia="HGｺﾞｼｯｸM" w:hAnsi="Trebuchet MS" w:cs="Times New Roman"/>
          <w:b/>
          <w:bCs/>
          <w:color w:val="EA751A"/>
          <w:sz w:val="24"/>
          <w:szCs w:val="24"/>
          <w:lang w:eastAsia="ja-JP"/>
        </w:rPr>
      </w:pPr>
    </w:p>
    <w:p w14:paraId="61035FAA" w14:textId="77777777" w:rsidR="003F4F58" w:rsidRDefault="003F4F58" w:rsidP="00C906FE">
      <w:pPr>
        <w:keepNext/>
        <w:keepLines/>
        <w:spacing w:before="440" w:after="200" w:line="240" w:lineRule="auto"/>
        <w:contextualSpacing/>
        <w:outlineLvl w:val="0"/>
        <w:rPr>
          <w:rFonts w:ascii="Trebuchet MS" w:eastAsia="HGｺﾞｼｯｸM" w:hAnsi="Trebuchet MS" w:cs="Times New Roman"/>
          <w:b/>
          <w:bCs/>
          <w:color w:val="EA751A"/>
          <w:sz w:val="24"/>
          <w:szCs w:val="24"/>
          <w:lang w:eastAsia="ja-JP"/>
        </w:rPr>
      </w:pPr>
      <w:r>
        <w:rPr>
          <w:rFonts w:ascii="Trebuchet MS" w:eastAsia="HGｺﾞｼｯｸM" w:hAnsi="Trebuchet MS" w:cs="Times New Roman"/>
          <w:b/>
          <w:bCs/>
          <w:color w:val="EA751A"/>
          <w:sz w:val="24"/>
          <w:szCs w:val="24"/>
          <w:lang w:eastAsia="ja-JP"/>
        </w:rPr>
        <w:t>There were other areas of concern that were addressed by Principal Wilkins:</w:t>
      </w:r>
    </w:p>
    <w:p w14:paraId="71A72431" w14:textId="24DD8350" w:rsidR="003F4F58" w:rsidRPr="00987CE7" w:rsidRDefault="003F4F58" w:rsidP="00C906FE">
      <w:pPr>
        <w:keepNext/>
        <w:keepLines/>
        <w:spacing w:before="440" w:after="200" w:line="240" w:lineRule="auto"/>
        <w:contextualSpacing/>
        <w:outlineLvl w:val="0"/>
        <w:rPr>
          <w:rFonts w:ascii="Trebuchet MS" w:eastAsia="HGｺﾞｼｯｸM" w:hAnsi="Trebuchet MS" w:cs="Times New Roman"/>
          <w:b/>
          <w:bCs/>
          <w:color w:val="EA751A"/>
          <w:sz w:val="24"/>
          <w:szCs w:val="24"/>
          <w:lang w:eastAsia="ja-JP"/>
        </w:rPr>
      </w:pPr>
      <w:r>
        <w:rPr>
          <w:rFonts w:ascii="Trebuchet MS" w:eastAsia="HGｺﾞｼｯｸM" w:hAnsi="Trebuchet MS" w:cs="Times New Roman"/>
          <w:b/>
          <w:bCs/>
          <w:color w:val="EA751A"/>
          <w:sz w:val="24"/>
          <w:szCs w:val="24"/>
          <w:lang w:eastAsia="ja-JP"/>
        </w:rPr>
        <w:t xml:space="preserve"> </w:t>
      </w:r>
    </w:p>
    <w:p w14:paraId="6EEB0F72" w14:textId="77777777" w:rsidR="003F4F58" w:rsidRDefault="003F4F58" w:rsidP="003F4F58">
      <w:pPr>
        <w:numPr>
          <w:ilvl w:val="0"/>
          <w:numId w:val="7"/>
        </w:numPr>
        <w:spacing w:after="0" w:line="240" w:lineRule="auto"/>
        <w:rPr>
          <w:rFonts w:eastAsia="Times New Roman"/>
          <w:sz w:val="24"/>
          <w:szCs w:val="24"/>
        </w:rPr>
      </w:pPr>
      <w:r>
        <w:rPr>
          <w:rFonts w:eastAsia="Times New Roman"/>
          <w:sz w:val="24"/>
          <w:szCs w:val="24"/>
        </w:rPr>
        <w:t>Are the priorities aligned to the work needed to address being on the Promise List from the state?</w:t>
      </w:r>
    </w:p>
    <w:p w14:paraId="4ABC85C5" w14:textId="77777777" w:rsidR="003F4F58" w:rsidRDefault="003F4F58" w:rsidP="003F4F58">
      <w:pPr>
        <w:numPr>
          <w:ilvl w:val="1"/>
          <w:numId w:val="7"/>
        </w:numPr>
        <w:spacing w:after="0" w:line="240" w:lineRule="auto"/>
        <w:rPr>
          <w:rFonts w:eastAsia="Times New Roman"/>
          <w:sz w:val="24"/>
          <w:szCs w:val="24"/>
        </w:rPr>
      </w:pPr>
      <w:r>
        <w:rPr>
          <w:rFonts w:eastAsia="Times New Roman"/>
          <w:sz w:val="24"/>
          <w:szCs w:val="24"/>
        </w:rPr>
        <w:t>Yes, the graduation rate is an element that contributes to the CCRPI score. Promise school status is based on the CCRPI score.</w:t>
      </w:r>
    </w:p>
    <w:p w14:paraId="3D64AC0F" w14:textId="77777777" w:rsidR="003F4F58" w:rsidRDefault="003F4F58" w:rsidP="003F4F58">
      <w:pPr>
        <w:pStyle w:val="ListParagraph"/>
        <w:ind w:left="1125"/>
        <w:rPr>
          <w:sz w:val="24"/>
          <w:szCs w:val="24"/>
        </w:rPr>
      </w:pPr>
    </w:p>
    <w:p w14:paraId="5A299EF4" w14:textId="77777777" w:rsidR="003F4F58" w:rsidRDefault="003F4F58" w:rsidP="003F4F58">
      <w:pPr>
        <w:numPr>
          <w:ilvl w:val="0"/>
          <w:numId w:val="7"/>
        </w:numPr>
        <w:spacing w:after="0" w:line="240" w:lineRule="auto"/>
        <w:rPr>
          <w:rFonts w:eastAsia="Times New Roman"/>
          <w:sz w:val="24"/>
          <w:szCs w:val="24"/>
        </w:rPr>
      </w:pPr>
      <w:r>
        <w:rPr>
          <w:rFonts w:eastAsia="Times New Roman"/>
          <w:sz w:val="24"/>
          <w:szCs w:val="24"/>
        </w:rPr>
        <w:t xml:space="preserve">How many students are off track per cohort? </w:t>
      </w:r>
    </w:p>
    <w:p w14:paraId="09C3D8E0" w14:textId="77777777" w:rsidR="003F4F58" w:rsidRDefault="003F4F58" w:rsidP="003F4F58">
      <w:pPr>
        <w:numPr>
          <w:ilvl w:val="1"/>
          <w:numId w:val="7"/>
        </w:numPr>
        <w:spacing w:after="0" w:line="240" w:lineRule="auto"/>
        <w:rPr>
          <w:rFonts w:eastAsia="Times New Roman"/>
          <w:sz w:val="24"/>
          <w:szCs w:val="24"/>
        </w:rPr>
      </w:pPr>
      <w:r>
        <w:rPr>
          <w:rFonts w:eastAsia="Times New Roman"/>
          <w:sz w:val="24"/>
          <w:szCs w:val="24"/>
        </w:rPr>
        <w:lastRenderedPageBreak/>
        <w:t xml:space="preserve">I will provide the data for each Cohort on Thursday during our next meeting. Keep in mind, off track exceeds COVID online experience. </w:t>
      </w:r>
    </w:p>
    <w:p w14:paraId="3963C1DF" w14:textId="77777777" w:rsidR="003F4F58" w:rsidRDefault="003F4F58" w:rsidP="003F4F58">
      <w:pPr>
        <w:pStyle w:val="ListParagraph"/>
        <w:ind w:left="1125"/>
        <w:rPr>
          <w:sz w:val="24"/>
          <w:szCs w:val="24"/>
        </w:rPr>
      </w:pPr>
    </w:p>
    <w:p w14:paraId="43116034" w14:textId="77777777" w:rsidR="003F4F58" w:rsidRDefault="003F4F58" w:rsidP="003F4F58">
      <w:pPr>
        <w:numPr>
          <w:ilvl w:val="0"/>
          <w:numId w:val="7"/>
        </w:numPr>
        <w:spacing w:after="0" w:line="240" w:lineRule="auto"/>
        <w:rPr>
          <w:rFonts w:eastAsia="Times New Roman"/>
          <w:sz w:val="24"/>
          <w:szCs w:val="24"/>
        </w:rPr>
      </w:pPr>
      <w:r>
        <w:rPr>
          <w:rFonts w:eastAsia="Times New Roman"/>
          <w:sz w:val="24"/>
          <w:szCs w:val="24"/>
        </w:rPr>
        <w:t>Is there a line item to address technology needs and resources?</w:t>
      </w:r>
    </w:p>
    <w:p w14:paraId="0CA47CB7" w14:textId="77777777" w:rsidR="003F4F58" w:rsidRDefault="003F4F58" w:rsidP="003F4F58">
      <w:pPr>
        <w:numPr>
          <w:ilvl w:val="1"/>
          <w:numId w:val="7"/>
        </w:numPr>
        <w:spacing w:after="0" w:line="240" w:lineRule="auto"/>
        <w:rPr>
          <w:rFonts w:eastAsia="Times New Roman"/>
          <w:sz w:val="24"/>
          <w:szCs w:val="24"/>
        </w:rPr>
      </w:pPr>
      <w:r>
        <w:rPr>
          <w:rFonts w:eastAsia="Times New Roman"/>
          <w:sz w:val="24"/>
          <w:szCs w:val="24"/>
        </w:rPr>
        <w:t>Yes. Currently, every instructional staff member and student will receive a new Chromebook for the upcoming year via a grant most recently awarded.</w:t>
      </w:r>
    </w:p>
    <w:p w14:paraId="1D513972" w14:textId="77777777" w:rsidR="003F4F58" w:rsidRDefault="003F4F58" w:rsidP="003F4F58">
      <w:pPr>
        <w:numPr>
          <w:ilvl w:val="1"/>
          <w:numId w:val="7"/>
        </w:numPr>
        <w:spacing w:after="0" w:line="240" w:lineRule="auto"/>
        <w:rPr>
          <w:rFonts w:eastAsia="Times New Roman"/>
          <w:sz w:val="24"/>
          <w:szCs w:val="24"/>
        </w:rPr>
      </w:pPr>
      <w:r>
        <w:rPr>
          <w:rFonts w:eastAsia="Times New Roman"/>
          <w:sz w:val="24"/>
          <w:szCs w:val="24"/>
        </w:rPr>
        <w:t>The general budget will address additional needs/resources outside of the priorities which will include requested software to support student academic success.</w:t>
      </w:r>
    </w:p>
    <w:p w14:paraId="50159065" w14:textId="77777777" w:rsidR="003F4F58" w:rsidRDefault="003F4F58" w:rsidP="003F4F58">
      <w:pPr>
        <w:pStyle w:val="ListParagraph"/>
        <w:ind w:left="1125"/>
        <w:rPr>
          <w:sz w:val="24"/>
          <w:szCs w:val="24"/>
        </w:rPr>
      </w:pPr>
    </w:p>
    <w:p w14:paraId="6651658E" w14:textId="77777777" w:rsidR="003F4F58" w:rsidRDefault="003F4F58" w:rsidP="003F4F58">
      <w:pPr>
        <w:numPr>
          <w:ilvl w:val="0"/>
          <w:numId w:val="7"/>
        </w:numPr>
        <w:spacing w:after="0" w:line="240" w:lineRule="auto"/>
        <w:rPr>
          <w:rFonts w:eastAsia="Times New Roman"/>
          <w:sz w:val="24"/>
          <w:szCs w:val="24"/>
        </w:rPr>
      </w:pPr>
      <w:r>
        <w:rPr>
          <w:rFonts w:eastAsia="Times New Roman"/>
          <w:sz w:val="24"/>
          <w:szCs w:val="24"/>
        </w:rPr>
        <w:t>Utilizing an outside source for translations</w:t>
      </w:r>
    </w:p>
    <w:p w14:paraId="5BB1E3E2" w14:textId="77777777" w:rsidR="003F4F58" w:rsidRPr="008C114B" w:rsidRDefault="003F4F58" w:rsidP="003F4F58">
      <w:pPr>
        <w:numPr>
          <w:ilvl w:val="1"/>
          <w:numId w:val="7"/>
        </w:numPr>
        <w:spacing w:after="0" w:line="240" w:lineRule="auto"/>
        <w:rPr>
          <w:rFonts w:eastAsia="Times New Roman"/>
          <w:sz w:val="24"/>
          <w:szCs w:val="24"/>
        </w:rPr>
      </w:pPr>
      <w:r>
        <w:rPr>
          <w:rFonts w:eastAsia="Times New Roman"/>
          <w:sz w:val="24"/>
          <w:szCs w:val="24"/>
        </w:rPr>
        <w:t xml:space="preserve">An APS employee approved by the ESOL department must be utilized.  </w:t>
      </w:r>
    </w:p>
    <w:p w14:paraId="042E26F4" w14:textId="2B8443DE" w:rsidR="008C114B" w:rsidRDefault="008C114B" w:rsidP="00C906FE">
      <w:pPr>
        <w:keepNext/>
        <w:keepLines/>
        <w:spacing w:before="440" w:after="200" w:line="240" w:lineRule="auto"/>
        <w:contextualSpacing/>
        <w:outlineLvl w:val="0"/>
        <w:rPr>
          <w:rFonts w:ascii="Trebuchet MS" w:eastAsia="HGｺﾞｼｯｸM" w:hAnsi="Trebuchet MS" w:cs="Times New Roman"/>
          <w:b/>
          <w:bCs/>
          <w:color w:val="EA751A"/>
          <w:sz w:val="24"/>
          <w:szCs w:val="24"/>
          <w:lang w:eastAsia="ja-JP"/>
        </w:rPr>
      </w:pPr>
    </w:p>
    <w:p w14:paraId="0C2C5426" w14:textId="5952674F" w:rsidR="003F4F58" w:rsidRDefault="003F4F58" w:rsidP="00C906FE">
      <w:pPr>
        <w:keepNext/>
        <w:keepLines/>
        <w:spacing w:before="440" w:after="200" w:line="240" w:lineRule="auto"/>
        <w:contextualSpacing/>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Ms. Johnson wanted to know if there were other resources besides personnel that would impact the priorities of Whole Child and Graduation Rate.  Dr. Wilkins shared that Reading Plus would be purchased and they are looking at a possible Math program that would provide the same level of support as reading plus. All Members of the Go Tem were given the opportunity to ask questions about the proposed budget. Clarity was offered by the Go Team office on next steps.</w:t>
      </w:r>
    </w:p>
    <w:p w14:paraId="7551E3FE" w14:textId="77777777" w:rsidR="003F4F58" w:rsidRPr="00987CE7" w:rsidRDefault="003F4F58" w:rsidP="00C906FE">
      <w:pPr>
        <w:keepNext/>
        <w:keepLines/>
        <w:spacing w:before="440" w:after="200" w:line="240" w:lineRule="auto"/>
        <w:contextualSpacing/>
        <w:outlineLvl w:val="0"/>
        <w:rPr>
          <w:rFonts w:ascii="Trebuchet MS" w:eastAsia="HGｺﾞｼｯｸM" w:hAnsi="Trebuchet MS" w:cs="Times New Roman"/>
          <w:b/>
          <w:bCs/>
          <w:color w:val="EA751A"/>
          <w:sz w:val="24"/>
          <w:szCs w:val="24"/>
          <w:lang w:eastAsia="ja-JP"/>
        </w:rPr>
      </w:pPr>
    </w:p>
    <w:p w14:paraId="2A279B34" w14:textId="77777777" w:rsidR="001A3E92" w:rsidRPr="00987CE7" w:rsidRDefault="001A3E92" w:rsidP="001A3E92">
      <w:pPr>
        <w:keepNext/>
        <w:keepLines/>
        <w:numPr>
          <w:ilvl w:val="0"/>
          <w:numId w:val="3"/>
        </w:numPr>
        <w:spacing w:before="440" w:after="200" w:line="480" w:lineRule="auto"/>
        <w:contextualSpacing/>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Announcements</w:t>
      </w:r>
    </w:p>
    <w:p w14:paraId="789318A4" w14:textId="497CDC3C" w:rsidR="000C4E8A" w:rsidRPr="00987CE7" w:rsidRDefault="001A3E92" w:rsidP="001A3E92">
      <w:pPr>
        <w:keepNext/>
        <w:keepLines/>
        <w:numPr>
          <w:ilvl w:val="0"/>
          <w:numId w:val="3"/>
        </w:numPr>
        <w:spacing w:before="440" w:after="200" w:line="480" w:lineRule="auto"/>
        <w:contextualSpacing/>
        <w:outlineLvl w:val="0"/>
        <w:rPr>
          <w:rFonts w:ascii="Trebuchet MS" w:eastAsia="HGｺﾞｼｯｸM" w:hAnsi="Trebuchet MS" w:cs="Times New Roman"/>
          <w:b/>
          <w:bCs/>
          <w:color w:val="EA751A"/>
          <w:sz w:val="24"/>
          <w:szCs w:val="24"/>
          <w:lang w:eastAsia="ja-JP"/>
        </w:rPr>
      </w:pPr>
      <w:r w:rsidRPr="00987CE7">
        <w:rPr>
          <w:rFonts w:ascii="Trebuchet MS" w:eastAsia="HGｺﾞｼｯｸM" w:hAnsi="Trebuchet MS" w:cs="Times New Roman"/>
          <w:b/>
          <w:bCs/>
          <w:color w:val="EA751A"/>
          <w:sz w:val="24"/>
          <w:szCs w:val="24"/>
          <w:lang w:eastAsia="ja-JP"/>
        </w:rPr>
        <w:t>Adjournment</w:t>
      </w:r>
      <w:r w:rsidR="00987CE7">
        <w:rPr>
          <w:rFonts w:ascii="Trebuchet MS" w:eastAsia="HGｺﾞｼｯｸM" w:hAnsi="Trebuchet MS" w:cs="Times New Roman"/>
          <w:b/>
          <w:bCs/>
          <w:color w:val="EA751A"/>
          <w:sz w:val="24"/>
          <w:szCs w:val="24"/>
          <w:lang w:eastAsia="ja-JP"/>
        </w:rPr>
        <w:t xml:space="preserve"> 7:05</w:t>
      </w:r>
      <w:r w:rsidR="00C906FE" w:rsidRPr="00987CE7">
        <w:rPr>
          <w:rFonts w:ascii="Trebuchet MS" w:eastAsia="HGｺﾞｼｯｸM" w:hAnsi="Trebuchet MS" w:cs="Times New Roman"/>
          <w:b/>
          <w:bCs/>
          <w:color w:val="EA751A"/>
          <w:sz w:val="24"/>
          <w:szCs w:val="24"/>
          <w:lang w:eastAsia="ja-JP"/>
        </w:rPr>
        <w:t xml:space="preserve">  Motioned </w:t>
      </w:r>
    </w:p>
    <w:p w14:paraId="61EB1DE4" w14:textId="77777777" w:rsidR="000C4E8A" w:rsidRPr="00987CE7" w:rsidRDefault="000C4E8A" w:rsidP="000C4E8A">
      <w:pPr>
        <w:spacing w:after="0"/>
        <w:rPr>
          <w:rFonts w:cs="Arial"/>
          <w:sz w:val="24"/>
          <w:szCs w:val="24"/>
          <w:u w:val="single"/>
        </w:rPr>
      </w:pPr>
      <w:r w:rsidRPr="00987CE7">
        <w:rPr>
          <w:rFonts w:cs="Arial"/>
          <w:b/>
          <w:sz w:val="24"/>
          <w:szCs w:val="24"/>
        </w:rPr>
        <w:t>Minutes Taken By:</w:t>
      </w:r>
      <w:r w:rsidRPr="00987CE7">
        <w:rPr>
          <w:rFonts w:cs="Arial"/>
          <w:sz w:val="24"/>
          <w:szCs w:val="24"/>
          <w:u w:val="single"/>
        </w:rPr>
        <w:t xml:space="preserve"> </w:t>
      </w:r>
      <w:r w:rsidRPr="00987CE7">
        <w:rPr>
          <w:rFonts w:cs="Arial"/>
          <w:color w:val="0083A9" w:themeColor="accent1"/>
          <w:sz w:val="24"/>
          <w:szCs w:val="24"/>
        </w:rPr>
        <w:t>[Garnetta Penn]</w:t>
      </w:r>
    </w:p>
    <w:p w14:paraId="13E6B130" w14:textId="77777777" w:rsidR="000C4E8A" w:rsidRPr="00987CE7" w:rsidRDefault="000C4E8A" w:rsidP="000C4E8A">
      <w:pPr>
        <w:spacing w:after="0"/>
        <w:rPr>
          <w:rFonts w:cs="Arial"/>
          <w:sz w:val="24"/>
          <w:szCs w:val="24"/>
          <w:u w:val="single"/>
        </w:rPr>
      </w:pPr>
      <w:r w:rsidRPr="00987CE7">
        <w:rPr>
          <w:rFonts w:cs="Arial"/>
          <w:b/>
          <w:sz w:val="24"/>
          <w:szCs w:val="24"/>
        </w:rPr>
        <w:t>Position:</w:t>
      </w:r>
      <w:r w:rsidRPr="00987CE7">
        <w:rPr>
          <w:rFonts w:cs="Arial"/>
          <w:sz w:val="24"/>
          <w:szCs w:val="24"/>
          <w:u w:val="single"/>
        </w:rPr>
        <w:t xml:space="preserve"> </w:t>
      </w:r>
      <w:r w:rsidRPr="00987CE7">
        <w:rPr>
          <w:rFonts w:cs="Arial"/>
          <w:color w:val="0083A9" w:themeColor="accent1"/>
          <w:sz w:val="24"/>
          <w:szCs w:val="24"/>
        </w:rPr>
        <w:t>[Secretary]</w:t>
      </w:r>
    </w:p>
    <w:p w14:paraId="4AC466A2" w14:textId="38A9ACA0" w:rsidR="000C4E8A" w:rsidRPr="00987CE7" w:rsidRDefault="000C4E8A" w:rsidP="005D2560">
      <w:pPr>
        <w:spacing w:after="0"/>
        <w:rPr>
          <w:rFonts w:cs="Arial"/>
          <w:sz w:val="24"/>
          <w:szCs w:val="24"/>
          <w:u w:val="single"/>
        </w:rPr>
      </w:pPr>
      <w:r w:rsidRPr="00987CE7">
        <w:rPr>
          <w:rFonts w:cs="Arial"/>
          <w:b/>
          <w:sz w:val="24"/>
          <w:szCs w:val="24"/>
        </w:rPr>
        <w:t>Date Approved:</w:t>
      </w:r>
      <w:r w:rsidRPr="00987CE7">
        <w:rPr>
          <w:rFonts w:cs="Arial"/>
          <w:sz w:val="24"/>
          <w:szCs w:val="24"/>
          <w:u w:val="single"/>
        </w:rPr>
        <w:t xml:space="preserve"> </w:t>
      </w:r>
      <w:r w:rsidR="008C114B" w:rsidRPr="00987CE7">
        <w:rPr>
          <w:rFonts w:cs="Arial"/>
          <w:color w:val="0083A9" w:themeColor="accent1"/>
          <w:sz w:val="24"/>
          <w:szCs w:val="24"/>
        </w:rPr>
        <w:t xml:space="preserve">[     </w:t>
      </w:r>
      <w:r w:rsidRPr="00987CE7">
        <w:rPr>
          <w:rFonts w:cs="Arial"/>
          <w:color w:val="0083A9" w:themeColor="accent1"/>
          <w:sz w:val="24"/>
          <w:szCs w:val="24"/>
        </w:rPr>
        <w:t>]</w:t>
      </w:r>
      <w:r w:rsidR="00BC78C0" w:rsidRPr="00987CE7">
        <w:rPr>
          <w:rFonts w:cs="Arial"/>
          <w:color w:val="0083A9" w:themeColor="accent1"/>
          <w:sz w:val="24"/>
          <w:szCs w:val="24"/>
        </w:rPr>
        <w:t xml:space="preserve"> Motioned By </w:t>
      </w:r>
    </w:p>
    <w:sectPr w:rsidR="000C4E8A" w:rsidRPr="00987CE7"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EE23" w14:textId="77777777" w:rsidR="005A1636" w:rsidRDefault="005A1636" w:rsidP="00333C97">
      <w:pPr>
        <w:spacing w:after="0" w:line="240" w:lineRule="auto"/>
      </w:pPr>
      <w:r>
        <w:separator/>
      </w:r>
    </w:p>
  </w:endnote>
  <w:endnote w:type="continuationSeparator" w:id="0">
    <w:p w14:paraId="767DB797" w14:textId="77777777" w:rsidR="005A1636" w:rsidRDefault="005A163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12018C7E"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3F4F58">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3F4F58">
              <w:rPr>
                <w:b/>
                <w:bCs/>
                <w:noProof/>
                <w:sz w:val="18"/>
                <w:szCs w:val="18"/>
              </w:rPr>
              <w:t>2</w:t>
            </w:r>
            <w:r w:rsidRPr="00721E86">
              <w:rPr>
                <w:b/>
                <w:bCs/>
                <w:sz w:val="18"/>
                <w:szCs w:val="18"/>
              </w:rPr>
              <w:fldChar w:fldCharType="end"/>
            </w:r>
          </w:p>
        </w:sdtContent>
      </w:sdt>
    </w:sdtContent>
  </w:sdt>
  <w:p w14:paraId="600DFB72" w14:textId="1EE3957A"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3F4F58">
      <w:rPr>
        <w:noProof/>
        <w:sz w:val="18"/>
        <w:szCs w:val="18"/>
      </w:rPr>
      <w:t>5/13/2021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51506" w14:textId="77777777" w:rsidR="005A1636" w:rsidRDefault="005A1636" w:rsidP="00333C97">
      <w:pPr>
        <w:spacing w:after="0" w:line="240" w:lineRule="auto"/>
      </w:pPr>
      <w:r>
        <w:separator/>
      </w:r>
    </w:p>
  </w:footnote>
  <w:footnote w:type="continuationSeparator" w:id="0">
    <w:p w14:paraId="7A28A0E8" w14:textId="77777777" w:rsidR="005A1636" w:rsidRDefault="005A1636"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36DC3D83" w:rsidR="00333C97" w:rsidRPr="00987CE7" w:rsidRDefault="00987CE7" w:rsidP="00987CE7">
    <w:pPr>
      <w:pStyle w:val="Header"/>
      <w:rPr>
        <w:rFonts w:ascii="Arial Black" w:hAnsi="Arial Black"/>
        <w:b/>
        <w:color w:val="D47B22" w:themeColor="accent2"/>
        <w:sz w:val="28"/>
        <w:szCs w:val="28"/>
      </w:rPr>
    </w:pPr>
    <w:r>
      <w:rPr>
        <w:noProof/>
      </w:rPr>
      <w:drawing>
        <wp:inline distT="0" distB="0" distL="0" distR="0" wp14:anchorId="3A3099B7" wp14:editId="7585D420">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rPr>
        <w:rFonts w:ascii="Arial Black" w:hAnsi="Arial Black"/>
        <w:b/>
        <w:color w:val="D47B22" w:themeColor="accent2"/>
        <w:sz w:val="36"/>
        <w:szCs w:val="36"/>
      </w:rPr>
      <w:tab/>
    </w:r>
    <w:r>
      <w:rPr>
        <w:rFonts w:ascii="Arial Black" w:hAnsi="Arial Black"/>
        <w:b/>
        <w:color w:val="D47B22" w:themeColor="accent2"/>
        <w:sz w:val="36"/>
        <w:szCs w:val="36"/>
      </w:rPr>
      <w:tab/>
    </w:r>
    <w:r w:rsidR="00333C97" w:rsidRPr="00987CE7">
      <w:rPr>
        <w:rFonts w:ascii="Arial Black" w:hAnsi="Arial Black"/>
        <w:b/>
        <w:color w:val="D47B22" w:themeColor="accent2"/>
        <w:sz w:val="28"/>
        <w:szCs w:val="28"/>
      </w:rPr>
      <w:t xml:space="preserve">Meeting </w:t>
    </w:r>
    <w:r w:rsidR="00323EA9" w:rsidRPr="00987CE7">
      <w:rPr>
        <w:rFonts w:ascii="Arial Black" w:hAnsi="Arial Black"/>
        <w:b/>
        <w:color w:val="D47B22" w:themeColor="accent2"/>
        <w:sz w:val="28"/>
        <w:szCs w:val="28"/>
      </w:rPr>
      <w:t>Minutes</w:t>
    </w:r>
  </w:p>
  <w:p w14:paraId="62516EDC" w14:textId="75C5E99A" w:rsidR="00333C97" w:rsidRPr="00987CE7" w:rsidRDefault="00333C97">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C38BA"/>
    <w:multiLevelType w:val="hybridMultilevel"/>
    <w:tmpl w:val="CBF4CD70"/>
    <w:lvl w:ilvl="0" w:tplc="94120D7C">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 w15:restartNumberingAfterBreak="0">
    <w:nsid w:val="2E8618A1"/>
    <w:multiLevelType w:val="hybridMultilevel"/>
    <w:tmpl w:val="0C603C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A80D20"/>
    <w:multiLevelType w:val="hybridMultilevel"/>
    <w:tmpl w:val="74266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C295A"/>
    <w:multiLevelType w:val="hybridMultilevel"/>
    <w:tmpl w:val="496AD97E"/>
    <w:lvl w:ilvl="0" w:tplc="2ACE7622">
      <w:start w:val="1"/>
      <w:numFmt w:val="upperRoman"/>
      <w:lvlText w:val="%1."/>
      <w:lvlJc w:val="left"/>
      <w:pPr>
        <w:ind w:left="99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47394"/>
    <w:rsid w:val="000C4E8A"/>
    <w:rsid w:val="00111306"/>
    <w:rsid w:val="00120C77"/>
    <w:rsid w:val="001506BA"/>
    <w:rsid w:val="00190863"/>
    <w:rsid w:val="001A3E92"/>
    <w:rsid w:val="00234D34"/>
    <w:rsid w:val="0024684D"/>
    <w:rsid w:val="0025048B"/>
    <w:rsid w:val="00263F06"/>
    <w:rsid w:val="002E661E"/>
    <w:rsid w:val="00320AD0"/>
    <w:rsid w:val="00323EA9"/>
    <w:rsid w:val="00333C97"/>
    <w:rsid w:val="0033591D"/>
    <w:rsid w:val="003677B8"/>
    <w:rsid w:val="00371558"/>
    <w:rsid w:val="003F4F58"/>
    <w:rsid w:val="00414891"/>
    <w:rsid w:val="004735FC"/>
    <w:rsid w:val="00484306"/>
    <w:rsid w:val="004E013B"/>
    <w:rsid w:val="004E7CC2"/>
    <w:rsid w:val="004F063A"/>
    <w:rsid w:val="004F19E6"/>
    <w:rsid w:val="00514E3A"/>
    <w:rsid w:val="00533AED"/>
    <w:rsid w:val="005A1636"/>
    <w:rsid w:val="005A59D7"/>
    <w:rsid w:val="005C0549"/>
    <w:rsid w:val="005D2560"/>
    <w:rsid w:val="005E190C"/>
    <w:rsid w:val="005E616E"/>
    <w:rsid w:val="005E7AC0"/>
    <w:rsid w:val="00601B35"/>
    <w:rsid w:val="00611CEC"/>
    <w:rsid w:val="006E7802"/>
    <w:rsid w:val="00721E86"/>
    <w:rsid w:val="007235E8"/>
    <w:rsid w:val="00765A3B"/>
    <w:rsid w:val="00814F18"/>
    <w:rsid w:val="00831E3D"/>
    <w:rsid w:val="008C031A"/>
    <w:rsid w:val="008C114B"/>
    <w:rsid w:val="008C5487"/>
    <w:rsid w:val="008D50A6"/>
    <w:rsid w:val="00912026"/>
    <w:rsid w:val="00925015"/>
    <w:rsid w:val="009341BB"/>
    <w:rsid w:val="009413D8"/>
    <w:rsid w:val="00951DC1"/>
    <w:rsid w:val="00951E4D"/>
    <w:rsid w:val="00987CE7"/>
    <w:rsid w:val="0099036C"/>
    <w:rsid w:val="009A3327"/>
    <w:rsid w:val="00A47D9D"/>
    <w:rsid w:val="00A61491"/>
    <w:rsid w:val="00A85B26"/>
    <w:rsid w:val="00AB13AE"/>
    <w:rsid w:val="00AC2D5F"/>
    <w:rsid w:val="00AE290D"/>
    <w:rsid w:val="00B21FE7"/>
    <w:rsid w:val="00B4244D"/>
    <w:rsid w:val="00BA5C89"/>
    <w:rsid w:val="00BC78C0"/>
    <w:rsid w:val="00BF69D5"/>
    <w:rsid w:val="00C07422"/>
    <w:rsid w:val="00C26BB9"/>
    <w:rsid w:val="00C906FE"/>
    <w:rsid w:val="00CC08A3"/>
    <w:rsid w:val="00CF28C4"/>
    <w:rsid w:val="00D2157C"/>
    <w:rsid w:val="00D434EA"/>
    <w:rsid w:val="00DC0065"/>
    <w:rsid w:val="00E15B09"/>
    <w:rsid w:val="00E175EB"/>
    <w:rsid w:val="00F21FED"/>
    <w:rsid w:val="00F33EF2"/>
    <w:rsid w:val="00F371DD"/>
    <w:rsid w:val="00F533E4"/>
    <w:rsid w:val="00F922B0"/>
    <w:rsid w:val="00FA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3F0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6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62007">
      <w:bodyDiv w:val="1"/>
      <w:marLeft w:val="0"/>
      <w:marRight w:val="0"/>
      <w:marTop w:val="0"/>
      <w:marBottom w:val="0"/>
      <w:divBdr>
        <w:top w:val="none" w:sz="0" w:space="0" w:color="auto"/>
        <w:left w:val="none" w:sz="0" w:space="0" w:color="auto"/>
        <w:bottom w:val="none" w:sz="0" w:space="0" w:color="auto"/>
        <w:right w:val="none" w:sz="0" w:space="0" w:color="auto"/>
      </w:divBdr>
    </w:div>
    <w:div w:id="10323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Garnetta Penn</cp:lastModifiedBy>
  <cp:revision>4</cp:revision>
  <cp:lastPrinted>2020-03-04T22:31:00Z</cp:lastPrinted>
  <dcterms:created xsi:type="dcterms:W3CDTF">2021-03-11T00:06:00Z</dcterms:created>
  <dcterms:modified xsi:type="dcterms:W3CDTF">2021-05-13T21:03:00Z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